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61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"/>
        <w:gridCol w:w="4332"/>
        <w:gridCol w:w="881"/>
        <w:gridCol w:w="5181"/>
      </w:tblGrid>
      <w:tr w:rsidR="003A5010" w:rsidRPr="00843778" w14:paraId="38DF886E" w14:textId="77777777" w:rsidTr="0015206F">
        <w:trPr>
          <w:trHeight w:val="306"/>
        </w:trPr>
        <w:tc>
          <w:tcPr>
            <w:tcW w:w="1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1E6CD6" w14:paraId="0A653C43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</w:p>
        </w:tc>
      </w:tr>
      <w:tr w:rsidR="003A5010" w:rsidRPr="00843778" w14:paraId="7B8E883C" w14:textId="77777777" w:rsidTr="0015206F">
        <w:trPr>
          <w:trHeight w:val="318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1E6CD6" w14:paraId="0DEBED2D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1E6CD6" w14:paraId="34A9E0E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1E6CD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1E6CD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Official website:*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43778" w:rsidRDefault="003A5010" w:rsidP="007E71DE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15206F">
        <w:trPr>
          <w:trHeight w:val="319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43778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61B99DEE" w:rsidR="003A5010" w:rsidRPr="00843778" w:rsidRDefault="00DE410C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  <w:p w14:paraId="71202A66" w14:textId="7C1F2C3D" w:rsidR="00B7682D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1E6CD6" w14:paraId="32D52069" w14:textId="77777777" w:rsidTr="0015206F"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7818B08A" w14:textId="3160094E" w:rsidR="001E6CD6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4C51C4E9" w14:textId="77FBF4BC" w:rsidR="007A2196" w:rsidRDefault="007A219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7E8C530" w14:textId="77777777" w:rsidR="007A2196" w:rsidRPr="00843778" w:rsidRDefault="007A219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81DC1C9" w14:textId="57E183B3" w:rsidR="001E6CD6" w:rsidRDefault="001E6CD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01864BE3" w14:textId="1819FF7C" w:rsidR="007A2196" w:rsidRDefault="007A219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386AFE7B" w14:textId="77777777" w:rsidR="007A2196" w:rsidRPr="00843778" w:rsidRDefault="007A219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5DD9243" w14:textId="257EE5AD" w:rsidR="00D94910" w:rsidRPr="00DE410C" w:rsidRDefault="00DE410C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r w:rsidRPr="00DE410C">
              <w:t>Наступление сроков исполнения обязательств эмитента по выкупу (погашению) ценных бумаг</w:t>
            </w:r>
          </w:p>
          <w:p w14:paraId="2819D03E" w14:textId="77777777" w:rsidR="00DE410C" w:rsidRPr="00DE410C" w:rsidRDefault="00DE410C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</w:p>
          <w:p w14:paraId="6179E831" w14:textId="1F92A648" w:rsidR="00D94910" w:rsidRDefault="00DE410C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lang w:val="en-US"/>
              </w:rPr>
            </w:pPr>
            <w:proofErr w:type="spellStart"/>
            <w:r w:rsidRPr="00DE410C">
              <w:t>Эмитентнинг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қимматли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қоғозларни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қайтариб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олиш</w:t>
            </w:r>
            <w:proofErr w:type="spellEnd"/>
            <w:r w:rsidRPr="00DE410C">
              <w:rPr>
                <w:lang w:val="en-US"/>
              </w:rPr>
              <w:t xml:space="preserve"> (</w:t>
            </w:r>
            <w:proofErr w:type="spellStart"/>
            <w:r w:rsidRPr="00DE410C">
              <w:t>тўлаш</w:t>
            </w:r>
            <w:proofErr w:type="spellEnd"/>
            <w:r w:rsidRPr="00DE410C">
              <w:rPr>
                <w:lang w:val="en-US"/>
              </w:rPr>
              <w:t xml:space="preserve">) </w:t>
            </w:r>
            <w:proofErr w:type="spellStart"/>
            <w:r w:rsidRPr="00DE410C">
              <w:t>бўйича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мажбуриятларини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бажариш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муддатлари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келиб</w:t>
            </w:r>
            <w:proofErr w:type="spellEnd"/>
            <w:r w:rsidRPr="00DE410C">
              <w:rPr>
                <w:lang w:val="en-US"/>
              </w:rPr>
              <w:t xml:space="preserve"> </w:t>
            </w:r>
            <w:proofErr w:type="spellStart"/>
            <w:r w:rsidRPr="00DE410C">
              <w:t>чиқиши</w:t>
            </w:r>
            <w:proofErr w:type="spellEnd"/>
            <w:r w:rsidRPr="00DE410C">
              <w:rPr>
                <w:lang w:val="en-US"/>
              </w:rPr>
              <w:t xml:space="preserve">. </w:t>
            </w:r>
          </w:p>
          <w:p w14:paraId="5801E8C7" w14:textId="77777777" w:rsidR="00DE410C" w:rsidRPr="00DE410C" w:rsidRDefault="00DE410C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lang w:val="en-US"/>
              </w:rPr>
            </w:pPr>
          </w:p>
          <w:p w14:paraId="407A672E" w14:textId="53263E32" w:rsidR="00DE2584" w:rsidRPr="00DE410C" w:rsidRDefault="00DE410C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DE410C">
              <w:rPr>
                <w:sz w:val="22"/>
                <w:szCs w:val="22"/>
                <w:lang w:val="en-US"/>
              </w:rPr>
              <w:t>Occurrence of the due dates for the issuer’s obligations on the repurchase (redemption) of securities.</w:t>
            </w:r>
          </w:p>
        </w:tc>
      </w:tr>
      <w:tr w:rsidR="00591977" w:rsidRPr="00836AB0" w14:paraId="212E07C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1DBEAC" w14:textId="77777777" w:rsidR="007A2196" w:rsidRDefault="007A2196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2196">
              <w:rPr>
                <w:sz w:val="22"/>
                <w:szCs w:val="22"/>
              </w:rPr>
              <w:t>Орган эмитента, принявший соответствующее решение:</w:t>
            </w:r>
          </w:p>
          <w:p w14:paraId="63D3016A" w14:textId="77777777" w:rsidR="007A2196" w:rsidRDefault="007A2196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7A2196">
              <w:rPr>
                <w:i/>
                <w:iCs/>
                <w:sz w:val="22"/>
                <w:szCs w:val="22"/>
              </w:rPr>
              <w:t>Мос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қарорни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қабул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қилган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эмитент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органи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6394BB75" w:rsidR="00591977" w:rsidRPr="007A2196" w:rsidRDefault="007A2196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7A2196">
              <w:rPr>
                <w:sz w:val="22"/>
                <w:szCs w:val="22"/>
                <w:lang w:val="en-US"/>
              </w:rPr>
              <w:t>The issuer’s body that adopted the respective decision: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C6887CA" w14:textId="5BE86965" w:rsidR="00591977" w:rsidRPr="00836AB0" w:rsidRDefault="00591977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en-US"/>
              </w:rPr>
            </w:pPr>
          </w:p>
        </w:tc>
      </w:tr>
      <w:tr w:rsidR="00DE2584" w:rsidRPr="00836AB0" w14:paraId="73FBB01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36AB0" w:rsidRDefault="00DE2584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3E371" w14:textId="77777777" w:rsidR="007A2196" w:rsidRDefault="007A2196" w:rsidP="00B02C69">
            <w:pPr>
              <w:pStyle w:val="a4"/>
              <w:spacing w:before="0" w:beforeAutospacing="0" w:after="0" w:afterAutospacing="0"/>
              <w:rPr>
                <w:noProof/>
                <w:sz w:val="22"/>
                <w:szCs w:val="22"/>
              </w:rPr>
            </w:pPr>
            <w:r w:rsidRPr="007A2196">
              <w:rPr>
                <w:noProof/>
                <w:sz w:val="22"/>
                <w:szCs w:val="22"/>
              </w:rPr>
              <w:t>Дата принятия соответствующего решения:</w:t>
            </w:r>
          </w:p>
          <w:p w14:paraId="5CE647AB" w14:textId="77777777" w:rsidR="007A2196" w:rsidRDefault="007A2196" w:rsidP="00B02C69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proofErr w:type="spellStart"/>
            <w:r w:rsidRPr="007A2196">
              <w:rPr>
                <w:i/>
                <w:iCs/>
                <w:sz w:val="22"/>
                <w:szCs w:val="22"/>
              </w:rPr>
              <w:t>Мос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қарор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қабул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2196">
              <w:rPr>
                <w:i/>
                <w:iCs/>
                <w:sz w:val="22"/>
                <w:szCs w:val="22"/>
              </w:rPr>
              <w:t>қилинган</w:t>
            </w:r>
            <w:proofErr w:type="spellEnd"/>
            <w:r w:rsidRPr="007A2196">
              <w:rPr>
                <w:i/>
                <w:iCs/>
                <w:sz w:val="22"/>
                <w:szCs w:val="22"/>
              </w:rPr>
              <w:t xml:space="preserve"> сана:</w:t>
            </w:r>
          </w:p>
          <w:p w14:paraId="1EC4142C" w14:textId="0E103F4E" w:rsidR="00DE2584" w:rsidRPr="007A2196" w:rsidRDefault="007A2196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7A2196">
              <w:rPr>
                <w:sz w:val="22"/>
                <w:szCs w:val="22"/>
                <w:lang w:val="en-US"/>
              </w:rPr>
              <w:t>Date of adoption of the respective decision: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3F7F48" w14:textId="6575DD5A" w:rsidR="007A2196" w:rsidRPr="00836AB0" w:rsidRDefault="007A2196" w:rsidP="007A2196">
            <w:pPr>
              <w:ind w:right="55"/>
              <w:rPr>
                <w:sz w:val="22"/>
                <w:szCs w:val="22"/>
                <w:lang w:val="en-US"/>
              </w:rPr>
            </w:pPr>
          </w:p>
          <w:p w14:paraId="53A820B5" w14:textId="20593AC0" w:rsidR="00DE2584" w:rsidRPr="00836AB0" w:rsidRDefault="00DE2584" w:rsidP="00836AB0">
            <w:pPr>
              <w:ind w:right="55"/>
              <w:rPr>
                <w:sz w:val="22"/>
                <w:szCs w:val="22"/>
                <w:lang w:val="en-US"/>
              </w:rPr>
            </w:pPr>
          </w:p>
        </w:tc>
      </w:tr>
      <w:tr w:rsidR="00F9069D" w:rsidRPr="00D94910" w14:paraId="35FEA94A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36AB0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1A7EEC" w14:textId="77777777" w:rsidR="007A2196" w:rsidRDefault="007A2196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uz-Cyrl-UZ"/>
              </w:rPr>
            </w:pPr>
            <w:r w:rsidRPr="007A2196">
              <w:rPr>
                <w:rFonts w:eastAsia="Times New Roman"/>
                <w:noProof/>
                <w:sz w:val="22"/>
                <w:szCs w:val="22"/>
                <w:lang w:val="uz-Cyrl-UZ"/>
              </w:rPr>
              <w:t>Дата начала срока исполнения обязательств:</w:t>
            </w:r>
          </w:p>
          <w:p w14:paraId="13EFAA89" w14:textId="77777777" w:rsidR="007A2196" w:rsidRDefault="007A2196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</w:pPr>
            <w:r w:rsidRPr="007A2196"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  <w:t>Мажбуриятларни бажариш муддати бошланиш санаси:</w:t>
            </w:r>
          </w:p>
          <w:p w14:paraId="269648C5" w14:textId="32929464" w:rsidR="00F9069D" w:rsidRPr="007A2196" w:rsidRDefault="007A2196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en-US"/>
              </w:rPr>
            </w:pPr>
            <w:r w:rsidRPr="007A2196">
              <w:rPr>
                <w:sz w:val="22"/>
                <w:szCs w:val="22"/>
                <w:lang w:val="uz-Cyrl-UZ"/>
              </w:rPr>
              <w:t>Date of commencement of the obligation performance period: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D94910" w:rsidRPr="001E6CD6" w14:paraId="28C9D897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70E3A" w14:textId="77777777" w:rsidR="00D94910" w:rsidRPr="00D94910" w:rsidRDefault="00D94910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9DFC4" w14:textId="77777777" w:rsidR="007A2196" w:rsidRDefault="007A2196" w:rsidP="00F9069D">
            <w:pPr>
              <w:jc w:val="both"/>
              <w:rPr>
                <w:noProof/>
                <w:sz w:val="22"/>
                <w:szCs w:val="22"/>
              </w:rPr>
            </w:pPr>
            <w:r w:rsidRPr="007A2196">
              <w:rPr>
                <w:noProof/>
                <w:sz w:val="22"/>
                <w:szCs w:val="22"/>
              </w:rPr>
              <w:t>Дата окончания срока исполнения обязательств:</w:t>
            </w:r>
          </w:p>
          <w:p w14:paraId="1FAAD71B" w14:textId="77777777" w:rsidR="007A2196" w:rsidRDefault="007A2196" w:rsidP="00F9069D">
            <w:pPr>
              <w:jc w:val="both"/>
              <w:rPr>
                <w:noProof/>
                <w:sz w:val="22"/>
                <w:szCs w:val="22"/>
              </w:rPr>
            </w:pPr>
            <w:r w:rsidRPr="007A2196">
              <w:rPr>
                <w:noProof/>
                <w:sz w:val="22"/>
                <w:szCs w:val="22"/>
              </w:rPr>
              <w:t>Мажбуриятларни бажариш муддати тугаш санаси:</w:t>
            </w:r>
          </w:p>
          <w:p w14:paraId="59A98DE0" w14:textId="14A155B1" w:rsidR="00655F7A" w:rsidRPr="007A2196" w:rsidRDefault="007A2196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7A2196">
              <w:rPr>
                <w:noProof/>
                <w:sz w:val="22"/>
                <w:szCs w:val="22"/>
                <w:lang w:val="en-US"/>
              </w:rPr>
              <w:t>Date of expiration of the obligation performance period: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8B4BD2A" w14:textId="77777777" w:rsidR="00D94910" w:rsidRPr="00843778" w:rsidRDefault="00D94910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3" w:name="BM2481914"/>
      <w:bookmarkStart w:id="4" w:name="_GoBack"/>
      <w:bookmarkEnd w:id="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1E6CD6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3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1E6CD6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1E6CD6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43778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43778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21B55"/>
    <w:rsid w:val="0015206F"/>
    <w:rsid w:val="00156AB1"/>
    <w:rsid w:val="001D4ADA"/>
    <w:rsid w:val="001E2125"/>
    <w:rsid w:val="001E6CD6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4C21C6"/>
    <w:rsid w:val="004E1926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55F7A"/>
    <w:rsid w:val="00691256"/>
    <w:rsid w:val="006953E7"/>
    <w:rsid w:val="006C7E30"/>
    <w:rsid w:val="006D246A"/>
    <w:rsid w:val="0070032C"/>
    <w:rsid w:val="007045A4"/>
    <w:rsid w:val="007A2196"/>
    <w:rsid w:val="007D1FDD"/>
    <w:rsid w:val="007E71DE"/>
    <w:rsid w:val="007F0784"/>
    <w:rsid w:val="00812F26"/>
    <w:rsid w:val="00836AB0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37438"/>
    <w:rsid w:val="00A67A5B"/>
    <w:rsid w:val="00A70336"/>
    <w:rsid w:val="00AB2CD9"/>
    <w:rsid w:val="00AF02A1"/>
    <w:rsid w:val="00B02C69"/>
    <w:rsid w:val="00B32F6A"/>
    <w:rsid w:val="00B35F2B"/>
    <w:rsid w:val="00B43E43"/>
    <w:rsid w:val="00B7682D"/>
    <w:rsid w:val="00B94751"/>
    <w:rsid w:val="00C624ED"/>
    <w:rsid w:val="00CA03AC"/>
    <w:rsid w:val="00CC1E0D"/>
    <w:rsid w:val="00CC38DC"/>
    <w:rsid w:val="00CD4C1A"/>
    <w:rsid w:val="00CE4120"/>
    <w:rsid w:val="00D22083"/>
    <w:rsid w:val="00D3455B"/>
    <w:rsid w:val="00D47BD6"/>
    <w:rsid w:val="00D507D5"/>
    <w:rsid w:val="00D75244"/>
    <w:rsid w:val="00D94910"/>
    <w:rsid w:val="00DC2E0D"/>
    <w:rsid w:val="00DE2584"/>
    <w:rsid w:val="00DE410C"/>
    <w:rsid w:val="00DF53B7"/>
    <w:rsid w:val="00E15EA9"/>
    <w:rsid w:val="00E538F6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2025-09-18T15:33:00Z</cp:lastPrinted>
  <dcterms:created xsi:type="dcterms:W3CDTF">2025-09-18T17:00:00Z</dcterms:created>
  <dcterms:modified xsi:type="dcterms:W3CDTF">2025-09-18T17:00:00Z</dcterms:modified>
</cp:coreProperties>
</file>